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end"/>
        <w:rPr>
          <w:szCs w:val="24"/>
        </w:rPr>
      </w:pPr>
      <w:r>
        <w:rPr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Cs/>
          <w:color w:themeColor="accent1" w:val="4472C4"/>
        </w:rPr>
      </w:pPr>
      <w:r>
        <w:rPr>
          <w:b/>
          <w:bCs/>
          <w:color w:themeColor="accent1" w:val="4472C4"/>
        </w:rPr>
        <w:t>Anlage 10 zum Betreuungsvertrag</w:t>
      </w:r>
    </w:p>
    <w:p>
      <w:pPr>
        <w:pStyle w:val="Title"/>
        <w:rPr>
          <w:u w:val="none"/>
        </w:rPr>
      </w:pPr>
      <w:r>
        <w:rPr>
          <w:u w:val="none"/>
        </w:rPr>
        <w:t>Antrag auf Aufnahme als Mitglied im Probsteier Kinderhaus e.V.</w:t>
      </w:r>
    </w:p>
    <w:p>
      <w:pPr>
        <w:pStyle w:val="Heading3"/>
        <w:numPr>
          <w:ilvl w:val="2"/>
          <w:numId w:val="2"/>
        </w:numPr>
        <w:jc w:val="both"/>
        <w:rPr>
          <w:b w:val="false"/>
          <w:bCs/>
          <w:sz w:val="20"/>
          <w:szCs w:val="18"/>
          <w:u w:val="none"/>
        </w:rPr>
      </w:pPr>
      <w:r>
        <w:rPr>
          <w:b w:val="false"/>
          <w:bCs/>
          <w:sz w:val="20"/>
          <w:u w:val="none"/>
        </w:rPr>
        <w:t>(Stan</w:t>
      </w:r>
      <w:r>
        <w:rPr>
          <w:b w:val="false"/>
          <w:bCs/>
          <w:sz w:val="20"/>
          <w:szCs w:val="18"/>
          <w:u w:val="none"/>
        </w:rPr>
        <w:t>d 01.01.2026)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Hiermit beantrage ich gemäß §4 (2) der Satzung </w:t>
      </w:r>
    </w:p>
    <w:p>
      <w:pPr>
        <w:pStyle w:val="Normal"/>
        <w:jc w:val="center"/>
        <w:rPr/>
      </w:pPr>
      <w:r>
        <w:rPr/>
        <w:t>des „Probsteier Kinderhauses e.V.“ die Mitgliedschaft im Verein. Die Satzung ist mir bekannt und wird von mir anerkannt.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Listentabelle3Akzent3"/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105"/>
        <w:gridCol w:w="4955"/>
      </w:tblGrid>
      <w:tr>
        <w:trPr>
          <w:trHeight w:val="293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5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nil"/>
              <w:end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0"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0"/>
                <w:szCs w:val="20"/>
                <w:lang w:val="de-DE" w:bidi="ar-SA"/>
              </w:rPr>
              <w:t>Name der Person</w:t>
            </w:r>
          </w:p>
        </w:tc>
        <w:tc>
          <w:tcPr>
            <w:tcW w:w="4955" w:type="dxa"/>
            <w:tcBorders>
              <w:start w:val="nil"/>
              <w:bottom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themeColor="text1" w:val="000000"/>
                <w:sz w:val="20"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0"/>
                <w:szCs w:val="20"/>
                <w:lang w:val="de-DE" w:bidi="ar-SA"/>
              </w:rPr>
              <w:t>Geburtsdatum der Person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end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sz w:val="12"/>
                <w:szCs w:val="8"/>
              </w:rPr>
            </w:pPr>
            <w:r>
              <w:rPr>
                <w:b/>
                <w:bCs/>
                <w:sz w:val="12"/>
                <w:szCs w:val="8"/>
              </w:rPr>
            </w:r>
          </w:p>
        </w:tc>
        <w:tc>
          <w:tcPr>
            <w:tcW w:w="4955" w:type="dxa"/>
            <w:tcBorders>
              <w:star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</w:tc>
      </w:tr>
      <w:tr>
        <w:trPr/>
        <w:tc>
          <w:tcPr>
            <w:tcW w:w="41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end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8"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0"/>
                <w:szCs w:val="20"/>
                <w:lang w:val="de-DE" w:bidi="ar-SA"/>
              </w:rPr>
              <w:t>Adresse</w:t>
            </w:r>
          </w:p>
        </w:tc>
        <w:tc>
          <w:tcPr>
            <w:tcW w:w="4955" w:type="dxa"/>
            <w:tcBorders>
              <w:top w:val="nil"/>
              <w:start w:val="nil"/>
              <w:bottom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  <w:p>
            <w:pPr>
              <w:pStyle w:val="Normal"/>
              <w:widowControl/>
              <w:spacing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end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0"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0"/>
                <w:szCs w:val="20"/>
                <w:lang w:val="de-DE" w:bidi="ar-SA"/>
              </w:rPr>
              <w:t>Telefonnummer (freiwillige Angabe)</w:t>
            </w:r>
          </w:p>
        </w:tc>
        <w:tc>
          <w:tcPr>
            <w:tcW w:w="4955" w:type="dxa"/>
            <w:tcBorders>
              <w:star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</w:r>
          </w:p>
        </w:tc>
      </w:tr>
      <w:tr>
        <w:trPr/>
        <w:tc>
          <w:tcPr>
            <w:tcW w:w="41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end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0"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0"/>
                <w:szCs w:val="20"/>
                <w:lang w:val="de-DE" w:bidi="ar-SA"/>
              </w:rPr>
              <w:t xml:space="preserve">E-Mail-Adresse (freiwillige Angabe) </w:t>
            </w:r>
          </w:p>
        </w:tc>
        <w:tc>
          <w:tcPr>
            <w:tcW w:w="4955" w:type="dxa"/>
            <w:tcBorders>
              <w:top w:val="nil"/>
              <w:star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</w:r>
          </w:p>
          <w:p>
            <w:pPr>
              <w:pStyle w:val="Normal"/>
              <w:widowControl/>
              <w:spacing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</w:r>
          </w:p>
          <w:p>
            <w:pPr>
              <w:pStyle w:val="Normal"/>
              <w:widowControl/>
              <w:spacing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mc:AlternateContent>
                <mc:Choice Requires="wps">
                  <w:drawing>
                    <wp:anchor behindDoc="0" distT="6985" distB="6350" distL="6350" distR="7620" simplePos="0" locked="0" layoutInCell="1" allowOverlap="1" relativeHeight="5" wp14:anchorId="6BC39C6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123825</wp:posOffset>
                      </wp:positionV>
                      <wp:extent cx="138430" cy="123825"/>
                      <wp:effectExtent l="6350" t="6985" r="7620" b="6350"/>
                      <wp:wrapNone/>
                      <wp:docPr id="1" name="Ellips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00" cy="12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7" path="l-2147483648,-2147483643l-2147483628,-2147483627l-2147483648,-2147483643l-2147483626,-2147483625xe" stroked="t" o:allowincell="t" style="position:absolute;margin-left:155.15pt;margin-top:9.75pt;width:10.85pt;height:9.7pt;mso-wrap-style:none;v-text-anchor:middle" wp14:anchorId="6BC39C61">
                      <v:fill o:detectmouseclick="t" on="false"/>
                      <v:stroke color="black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6985" distB="6350" distL="6350" distR="7620" simplePos="0" locked="0" layoutInCell="1" allowOverlap="1" relativeHeight="6" wp14:anchorId="32F45DAC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121285</wp:posOffset>
                      </wp:positionV>
                      <wp:extent cx="138430" cy="123825"/>
                      <wp:effectExtent l="6350" t="6985" r="7620" b="6350"/>
                      <wp:wrapNone/>
                      <wp:docPr id="2" name="Ellips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00" cy="12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7" path="l-2147483648,-2147483643l-2147483628,-2147483627l-2147483648,-2147483643l-2147483626,-2147483625xe" stroked="t" o:allowincell="t" style="position:absolute;margin-left:203.85pt;margin-top:9.55pt;width:10.85pt;height:9.7pt;mso-wrap-style:none;v-text-anchor:middle" wp14:anchorId="32F45DAC">
                      <v:fill o:detectmouseclick="t" on="false"/>
                      <v:stroke color="black" weight="12600" joinstyle="miter" endcap="flat"/>
                      <w10:wrap type="none"/>
                    </v:oval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0"/>
              </w:rPr>
            </w:pPr>
            <w:r>
              <w:rPr>
                <w:rFonts w:eastAsia="Times New Roman"/>
                <w:kern w:val="0"/>
                <w:sz w:val="18"/>
                <w:szCs w:val="14"/>
                <w:lang w:val="de-DE" w:bidi="ar-SA"/>
              </w:rPr>
              <w:t>E-Mails vom Vorstand empfangen:            Ja                Nein</w:t>
            </w:r>
          </w:p>
        </w:tc>
      </w:tr>
    </w:tbl>
    <w:p>
      <w:pPr>
        <w:pStyle w:val="StandardKita"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StandardKita"/>
        <w:rPr>
          <w:sz w:val="24"/>
          <w:szCs w:val="22"/>
        </w:rPr>
      </w:pPr>
      <w:r>
        <w:rPr>
          <w:sz w:val="24"/>
          <w:szCs w:val="22"/>
        </w:rPr>
        <w:t>Für jede Person ist ein eigener Antrag auszufüllen. Den jeweils gültigen Vereinsbeitrag (momentan 18,00 €/Jahr) auf folgendes Konto überweisen:</w:t>
      </w:r>
    </w:p>
    <w:p>
      <w:pPr>
        <w:pStyle w:val="StandardKita"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StandardKita"/>
        <w:jc w:val="center"/>
        <w:rPr>
          <w:sz w:val="24"/>
          <w:szCs w:val="22"/>
        </w:rPr>
      </w:pPr>
      <w:r>
        <w:rPr>
          <w:sz w:val="24"/>
          <w:szCs w:val="22"/>
        </w:rPr>
      </w:r>
    </w:p>
    <w:tbl>
      <w:tblPr>
        <w:tblStyle w:val="Listentabelle3Akzent3"/>
        <w:tblW w:w="6315" w:type="dxa"/>
        <w:jc w:val="start"/>
        <w:tblInd w:w="132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31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15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8"/>
                <w:szCs w:val="22"/>
                <w:lang w:val="de-DE" w:bidi="ar-SA"/>
              </w:rPr>
              <w:t>Probsteier Kinderhaus e.V.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8"/>
                <w:szCs w:val="22"/>
                <w:lang w:val="de-DE" w:bidi="ar-SA"/>
              </w:rPr>
              <w:t>Förde Sparkasse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8"/>
                <w:szCs w:val="22"/>
                <w:lang w:val="de-DE" w:bidi="ar-SA"/>
              </w:rPr>
              <w:t>DE53 2105 0170 0030 0072 23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b/>
                <w:bCs/>
                <w:color w:themeColor="text1" w:val="000000"/>
                <w:kern w:val="0"/>
                <w:sz w:val="28"/>
                <w:szCs w:val="22"/>
                <w:lang w:val="de-DE" w:bidi="ar-SA"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8"/>
                <w:szCs w:val="22"/>
                <w:lang w:val="de-DE" w:bidi="ar-SA"/>
              </w:rPr>
              <w:t>NOLADE21KIE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b/>
                <w:bCs/>
                <w:color w:themeColor="text1" w:val="000000"/>
                <w:kern w:val="0"/>
                <w:sz w:val="28"/>
                <w:szCs w:val="28"/>
                <w:lang w:val="de-DE" w:bidi="ar-SA"/>
              </w:rPr>
            </w:pPr>
            <w:r>
              <w:rPr>
                <w:rFonts w:eastAsia="Times New Roman"/>
                <w:b/>
                <w:bCs/>
                <w:color w:themeColor="text1" w:val="000000"/>
                <w:kern w:val="0"/>
                <w:sz w:val="28"/>
                <w:szCs w:val="28"/>
                <w:lang w:val="de-DE" w:bidi="ar-SA"/>
              </w:rPr>
              <w:t>Verwendungszweck: Jahresbeitrag 20XX</w:t>
            </w:r>
          </w:p>
        </w:tc>
      </w:tr>
    </w:tbl>
    <w:p>
      <w:pPr>
        <w:pStyle w:val="StandardKita"/>
        <w:jc w:val="center"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StandardKita"/>
        <w:rPr>
          <w:sz w:val="24"/>
          <w:szCs w:val="22"/>
        </w:rPr>
      </w:pPr>
      <w:r>
        <w:rPr/>
      </w:r>
    </w:p>
    <w:p>
      <w:pPr>
        <w:pStyle w:val="StandardKita"/>
        <w:rPr/>
      </w:pPr>
      <w:r>
        <w:rPr/>
      </w:r>
    </w:p>
    <w:p>
      <w:pPr>
        <w:pStyle w:val="StandardKita"/>
        <w:rPr/>
      </w:pPr>
      <w:r>
        <w:rPr/>
      </w:r>
    </w:p>
    <w:p>
      <w:pPr>
        <w:pStyle w:val="StandardKita"/>
        <w:rPr/>
      </w:pPr>
      <w:r>
        <w:rPr/>
      </w:r>
    </w:p>
    <w:p>
      <w:pPr>
        <w:pStyle w:val="StandardKita"/>
        <w:rPr/>
      </w:pPr>
      <w:r>
        <mc:AlternateContent>
          <mc:Choice Requires="wps">
            <w:drawing>
              <wp:anchor behindDoc="0" distT="9525" distB="9525" distL="0" distR="0" simplePos="0" locked="0" layoutInCell="1" allowOverlap="1" relativeHeight="3" wp14:anchorId="3E17ACE9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962150" cy="635"/>
                <wp:effectExtent l="0" t="9525" r="0" b="9525"/>
                <wp:wrapNone/>
                <wp:docPr id="3" name="Gerader Verbinde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62000" cy="7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5pt,0.35pt" to="154.8pt,0.35pt" ID="Gerader Verbinder 2" stroked="t" o:allowincell="f" style="position:absolute;flip:y" wp14:anchorId="3E17ACE9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9525" distB="9525" distL="635" distR="0" simplePos="0" locked="0" layoutInCell="1" allowOverlap="1" relativeHeight="4" wp14:anchorId="1DF62B52">
                <wp:simplePos x="0" y="0"/>
                <wp:positionH relativeFrom="column">
                  <wp:posOffset>2985770</wp:posOffset>
                </wp:positionH>
                <wp:positionV relativeFrom="paragraph">
                  <wp:posOffset>4445</wp:posOffset>
                </wp:positionV>
                <wp:extent cx="2809875" cy="635"/>
                <wp:effectExtent l="635" t="9525" r="0" b="9525"/>
                <wp:wrapNone/>
                <wp:docPr id="4" name="Gerader Verbinde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09800" cy="7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5.1pt,0.35pt" to="456.3pt,0.35pt" ID="Gerader Verbinder 2" stroked="t" o:allowincell="f" style="position:absolute;flip:y" wp14:anchorId="1DF62B52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            </w:t>
      </w:r>
      <w:r>
        <w:rPr/>
        <w:t>(Ort, Datum)</w:t>
        <w:tab/>
        <w:tab/>
        <w:tab/>
        <w:tab/>
        <w:t xml:space="preserve">                                  (Unterschrift)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1276" w:footer="720" w:bottom="102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 Light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Helvetica Neue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sz w:val="20"/>
      </w:rPr>
      <w:t xml:space="preserve">Seite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von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sz w:val="20"/>
      </w:rPr>
      <w:t xml:space="preserve">Seite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von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20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4528"/>
      <w:gridCol w:w="4681"/>
    </w:tblGrid>
    <w:tr>
      <w:trPr>
        <w:trHeight w:val="283" w:hRule="atLeast"/>
      </w:trPr>
      <w:tc>
        <w:tcPr>
          <w:tcW w:w="4528" w:type="dxa"/>
          <w:vMerge w:val="restart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start"/>
            <w:rPr>
              <w:sz w:val="16"/>
            </w:rPr>
          </w:pPr>
          <w:r>
            <w:rPr>
              <w:sz w:val="16"/>
            </w:rPr>
            <w:drawing>
              <wp:anchor behindDoc="1" distT="0" distB="0" distL="0" distR="0" simplePos="0" locked="0" layoutInCell="1" allowOverlap="1" relativeHeight="0">
                <wp:simplePos x="0" y="0"/>
                <wp:positionH relativeFrom="margin">
                  <wp:posOffset>-68580</wp:posOffset>
                </wp:positionH>
                <wp:positionV relativeFrom="paragraph">
                  <wp:posOffset>6350</wp:posOffset>
                </wp:positionV>
                <wp:extent cx="2661285" cy="524510"/>
                <wp:effectExtent l="0" t="0" r="0" b="0"/>
                <wp:wrapNone/>
                <wp:docPr id="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1285" cy="524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>Laboer Weg 65, 24226 Heikendorf</w:t>
          </w:r>
        </w:p>
      </w:tc>
    </w:tr>
    <w:tr>
      <w:trPr>
        <w:trHeight w:val="283" w:hRule="atLeast"/>
      </w:trPr>
      <w:tc>
        <w:tcPr>
          <w:tcW w:w="4528" w:type="dxa"/>
          <w:vMerge w:val="continue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end"/>
            <w:rPr>
              <w:sz w:val="16"/>
            </w:rPr>
          </w:pPr>
          <w:r>
            <w:rPr>
              <w:sz w:val="16"/>
            </w:rPr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>Tel.: 0431/24 37 70   Fax: 0431/26 09 94 24</w:t>
          </w:r>
        </w:p>
      </w:tc>
    </w:tr>
    <w:tr>
      <w:trPr>
        <w:trHeight w:val="283" w:hRule="atLeast"/>
      </w:trPr>
      <w:tc>
        <w:tcPr>
          <w:tcW w:w="4528" w:type="dxa"/>
          <w:vMerge w:val="continue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end"/>
            <w:rPr>
              <w:sz w:val="16"/>
            </w:rPr>
          </w:pPr>
          <w:r>
            <w:rPr>
              <w:sz w:val="16"/>
            </w:rPr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>Homepage: www.probsteier-kinderhaus.de</w:t>
          </w:r>
        </w:p>
      </w:tc>
    </w:tr>
    <w:tr>
      <w:trPr>
        <w:trHeight w:val="283" w:hRule="atLeast"/>
      </w:trPr>
      <w:tc>
        <w:tcPr>
          <w:tcW w:w="452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ind w:start="179"/>
            <w:jc w:val="start"/>
            <w:rPr>
              <w:sz w:val="16"/>
            </w:rPr>
          </w:pPr>
          <w:r>
            <w:rPr>
              <w:rFonts w:eastAsia="Times New Roman"/>
              <w:kern w:val="0"/>
              <w:sz w:val="16"/>
              <w:szCs w:val="20"/>
              <w:lang w:val="de-DE" w:bidi="ar-SA"/>
            </w:rPr>
            <w:t>- Mitglied im Paritätischen -</w:t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 xml:space="preserve">E-Mail: </w:t>
          </w:r>
          <w:hyperlink r:id="rId2">
            <w:r>
              <w:rPr>
                <w:rStyle w:val="Style5"/>
                <w:rFonts w:eastAsia="Times New Roman"/>
                <w:kern w:val="0"/>
                <w:sz w:val="20"/>
                <w:szCs w:val="20"/>
                <w:lang w:val="de-DE" w:bidi="ar-SA"/>
              </w:rPr>
              <w:t>info@probsteier-kinderhaus.de</w:t>
            </w:r>
          </w:hyperlink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20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4528"/>
      <w:gridCol w:w="4681"/>
    </w:tblGrid>
    <w:tr>
      <w:trPr>
        <w:trHeight w:val="283" w:hRule="atLeast"/>
      </w:trPr>
      <w:tc>
        <w:tcPr>
          <w:tcW w:w="4528" w:type="dxa"/>
          <w:vMerge w:val="restart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start"/>
            <w:rPr>
              <w:sz w:val="16"/>
            </w:rPr>
          </w:pPr>
          <w:r>
            <w:rPr>
              <w:sz w:val="16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margin">
                  <wp:posOffset>-68580</wp:posOffset>
                </wp:positionH>
                <wp:positionV relativeFrom="paragraph">
                  <wp:posOffset>6350</wp:posOffset>
                </wp:positionV>
                <wp:extent cx="2661285" cy="524510"/>
                <wp:effectExtent l="0" t="0" r="0" b="0"/>
                <wp:wrapNone/>
                <wp:docPr id="6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77" t="8192" r="0" b="148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1285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>Laboer Weg 65, 24226 Heikendorf</w:t>
          </w:r>
        </w:p>
      </w:tc>
    </w:tr>
    <w:tr>
      <w:trPr>
        <w:trHeight w:val="283" w:hRule="atLeast"/>
      </w:trPr>
      <w:tc>
        <w:tcPr>
          <w:tcW w:w="4528" w:type="dxa"/>
          <w:vMerge w:val="continue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end"/>
            <w:rPr>
              <w:sz w:val="16"/>
            </w:rPr>
          </w:pPr>
          <w:r>
            <w:rPr>
              <w:sz w:val="16"/>
            </w:rPr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>Tel.: 0431/24 37 70   Fax: 0431/26 09 94 24</w:t>
          </w:r>
        </w:p>
      </w:tc>
    </w:tr>
    <w:tr>
      <w:trPr>
        <w:trHeight w:val="283" w:hRule="atLeast"/>
      </w:trPr>
      <w:tc>
        <w:tcPr>
          <w:tcW w:w="4528" w:type="dxa"/>
          <w:vMerge w:val="continue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jc w:val="end"/>
            <w:rPr>
              <w:sz w:val="16"/>
            </w:rPr>
          </w:pPr>
          <w:r>
            <w:rPr>
              <w:sz w:val="16"/>
            </w:rPr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>Homepage: www.probsteier-kinderhaus.de</w:t>
          </w:r>
        </w:p>
      </w:tc>
    </w:tr>
    <w:tr>
      <w:trPr>
        <w:trHeight w:val="283" w:hRule="atLeast"/>
      </w:trPr>
      <w:tc>
        <w:tcPr>
          <w:tcW w:w="4528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pacing w:before="0" w:after="0"/>
            <w:ind w:start="179"/>
            <w:jc w:val="start"/>
            <w:rPr>
              <w:sz w:val="16"/>
            </w:rPr>
          </w:pPr>
          <w:r>
            <w:rPr>
              <w:rFonts w:eastAsia="Times New Roman"/>
              <w:kern w:val="0"/>
              <w:sz w:val="16"/>
              <w:szCs w:val="20"/>
              <w:lang w:val="de-DE" w:bidi="ar-SA"/>
            </w:rPr>
            <w:t>- Mitglied im Paritätischen -</w:t>
          </w:r>
        </w:p>
      </w:tc>
      <w:tc>
        <w:tcPr>
          <w:tcW w:w="4681" w:type="dxa"/>
          <w:tcBorders>
            <w:top w:val="nil"/>
            <w:start w:val="nil"/>
            <w:bottom w:val="nil"/>
            <w:end w:val="nil"/>
          </w:tcBorders>
          <w:vAlign w:val="center"/>
        </w:tcPr>
        <w:p>
          <w:pPr>
            <w:pStyle w:val="Normal"/>
            <w:widowControl/>
            <w:spacing w:before="0" w:after="0"/>
            <w:jc w:val="end"/>
            <w:rPr>
              <w:sz w:val="20"/>
            </w:rPr>
          </w:pPr>
          <w:r>
            <w:rPr>
              <w:rFonts w:eastAsia="Times New Roman"/>
              <w:kern w:val="0"/>
              <w:sz w:val="20"/>
              <w:szCs w:val="20"/>
              <w:lang w:val="de-DE" w:bidi="ar-SA"/>
            </w:rPr>
            <w:t>E-Mail: info@probsteier-kinderhaus.de</w:t>
          </w:r>
        </w:p>
      </w:tc>
    </w:tr>
  </w:tbl>
  <w:p>
    <w:pPr>
      <w:pStyle w:val="Header"/>
      <w:pBdr>
        <w:bottom w:val="single" w:sz="6" w:space="1" w:color="000000"/>
      </w:pBdr>
      <w:rPr>
        <w:sz w:val="4"/>
      </w:rPr>
    </w:pPr>
    <w:r>
      <w:rPr>
        <w:sz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5"/>
        </w:tabs>
        <w:ind w:start="705" w:hanging="705"/>
      </w:pPr>
      <w:rPr>
        <w:sz w:val="22"/>
        <w:b/>
      </w:rPr>
    </w:lvl>
    <w:lvl w:ilvl="1">
      <w:start w:val="1"/>
      <w:numFmt w:val="decimal"/>
      <w:lvlText w:val="%1.%2"/>
      <w:lvlJc w:val="start"/>
      <w:pPr>
        <w:tabs>
          <w:tab w:val="num" w:pos="705"/>
        </w:tabs>
        <w:ind w:start="705" w:hanging="705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ade"/>
    <w:pPr>
      <w:widowControl/>
      <w:suppressAutoHyphens w:val="false"/>
      <w:bidi w:val="0"/>
      <w:spacing w:lineRule="auto" w:line="300" w:before="0" w:after="0"/>
      <w:jc w:val="start"/>
    </w:pPr>
    <w:rPr>
      <w:rFonts w:ascii="Arial" w:hAnsi="Arial" w:eastAsia="Times New Roman" w:cs="Arial"/>
      <w:color w:val="auto"/>
      <w:kern w:val="0"/>
      <w:sz w:val="24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outlineLvl w:val="2"/>
    </w:pPr>
    <w:rPr>
      <w:b/>
      <w:sz w:val="28"/>
      <w:u w:val="single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7b0476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/>
      <w:sz w:val="22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sz w:val="22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2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Absatz-Standardschriftart2" w:customStyle="1">
    <w:name w:val="Absatz-Standardschriftart2"/>
    <w:qFormat/>
    <w:rPr/>
  </w:style>
  <w:style w:type="character" w:styleId="Absatz-Standardschriftart1" w:customStyle="1">
    <w:name w:val="Absatz-Standardschriftart1"/>
    <w:qFormat/>
    <w:rPr/>
  </w:style>
  <w:style w:type="character" w:styleId="WW-Absatz-Standardschriftart" w:customStyle="1">
    <w:name w:val="WW-Absatz-Standardschriftart"/>
    <w:qFormat/>
    <w:rPr/>
  </w:style>
  <w:style w:type="character" w:styleId="PageNumber">
    <w:name w:val="page number"/>
    <w:basedOn w:val="WW-Absatz-Standardschriftart"/>
    <w:rPr/>
  </w:style>
  <w:style w:type="character" w:styleId="SprechblasentextZchn" w:customStyle="1">
    <w:name w:val="Sprechblasentext Zchn"/>
    <w:qFormat/>
    <w:rPr>
      <w:rFonts w:ascii="Tahoma" w:hAnsi="Tahoma" w:cs="Tahoma"/>
      <w:sz w:val="16"/>
      <w:szCs w:val="16"/>
    </w:rPr>
  </w:style>
  <w:style w:type="character" w:styleId="Hyperlink">
    <w:name w:val="Hyperlink"/>
    <w:rsid w:val="00417a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00397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000397"/>
    <w:rPr>
      <w:rFonts w:ascii="Arial" w:hAnsi="Arial" w:cs="Arial"/>
      <w:lang w:eastAsia="zh-CN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000397"/>
    <w:rPr>
      <w:rFonts w:ascii="Arial" w:hAnsi="Arial" w:cs="Arial"/>
      <w:b/>
      <w:bCs/>
      <w:lang w:eastAsia="zh-CN"/>
    </w:rPr>
  </w:style>
  <w:style w:type="character" w:styleId="Kita1Zchn" w:customStyle="1">
    <w:name w:val="Kita 1 Zchn"/>
    <w:basedOn w:val="DefaultParagraphFont"/>
    <w:link w:val="Kita1"/>
    <w:qFormat/>
    <w:rsid w:val="00195a60"/>
    <w:rPr>
      <w:rFonts w:ascii="Arial" w:hAnsi="Arial" w:cs="Arial"/>
      <w:b/>
      <w:sz w:val="22"/>
      <w:lang w:eastAsia="zh-CN"/>
    </w:rPr>
  </w:style>
  <w:style w:type="character" w:styleId="SubtleEmphasis">
    <w:name w:val="Subtle Emphasis"/>
    <w:basedOn w:val="DefaultParagraphFont"/>
    <w:uiPriority w:val="19"/>
    <w:qFormat/>
    <w:rsid w:val="0047241e"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sid w:val="0047241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7241e"/>
    <w:rPr>
      <w:i/>
      <w:iCs/>
      <w:color w:themeColor="accent1" w:val="4472C4"/>
    </w:rPr>
  </w:style>
  <w:style w:type="character" w:styleId="Hyperlink0" w:customStyle="1">
    <w:name w:val="Hyperlink.0"/>
    <w:basedOn w:val="Hyperlink"/>
    <w:qFormat/>
    <w:rsid w:val="008e10c9"/>
    <w:rPr>
      <w:color w:val="0000FF"/>
      <w:u w:val="single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7b0476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lang w:eastAsia="zh-CN"/>
    </w:rPr>
  </w:style>
  <w:style w:type="character" w:styleId="Strong">
    <w:name w:val="Strong"/>
    <w:basedOn w:val="DefaultParagraphFont"/>
    <w:uiPriority w:val="22"/>
    <w:qFormat/>
    <w:rsid w:val="007b0476"/>
    <w:rPr>
      <w:b/>
      <w:bCs/>
    </w:rPr>
  </w:style>
  <w:style w:type="character" w:styleId="TitelZchn" w:customStyle="1">
    <w:name w:val="Titel Zchn"/>
    <w:basedOn w:val="DefaultParagraphFont"/>
    <w:uiPriority w:val="10"/>
    <w:qFormat/>
    <w:rsid w:val="00927d81"/>
    <w:rPr>
      <w:rFonts w:ascii="Arial" w:hAnsi="Arial" w:cs="Arial"/>
      <w:b/>
      <w:kern w:val="2"/>
      <w:sz w:val="28"/>
      <w:szCs w:val="24"/>
      <w:u w:val="single"/>
      <w:lang w:eastAsia="zh-CN"/>
    </w:rPr>
  </w:style>
  <w:style w:type="character" w:styleId="TextbodyZchn" w:customStyle="1">
    <w:name w:val="Text body Zchn"/>
    <w:basedOn w:val="DefaultParagraphFont"/>
    <w:link w:val="Textbody"/>
    <w:qFormat/>
    <w:rsid w:val="00927d81"/>
    <w:rPr>
      <w:kern w:val="2"/>
      <w:sz w:val="22"/>
      <w:lang w:eastAsia="zh-CN"/>
    </w:rPr>
  </w:style>
  <w:style w:type="character" w:styleId="KitaAnlagen1Zchn" w:customStyle="1">
    <w:name w:val="Kita Anlagen Ü 1 Zchn"/>
    <w:basedOn w:val="TitelZchn"/>
    <w:link w:val="KitaAnlagen1"/>
    <w:qFormat/>
    <w:rsid w:val="00927d81"/>
    <w:rPr>
      <w:rFonts w:ascii="Arial" w:hAnsi="Arial" w:cs="Arial"/>
      <w:b w:val="false"/>
      <w:kern w:val="2"/>
      <w:sz w:val="24"/>
      <w:szCs w:val="24"/>
      <w:u w:val="single"/>
      <w:lang w:eastAsia="zh-CN"/>
    </w:rPr>
  </w:style>
  <w:style w:type="character" w:styleId="StandardKitaZchn" w:customStyle="1">
    <w:name w:val="Standard Kita Zchn"/>
    <w:basedOn w:val="TextbodyZchn"/>
    <w:link w:val="StandardKita"/>
    <w:qFormat/>
    <w:rsid w:val="00927d81"/>
    <w:rPr>
      <w:rFonts w:ascii="Arial" w:hAnsi="Arial" w:cs="Arial"/>
      <w:kern w:val="2"/>
      <w:sz w:val="22"/>
      <w:lang w:eastAsia="zh-CN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Mang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BodyTextIndent">
    <w:name w:val="Body Text Indent"/>
    <w:basedOn w:val="Normal"/>
    <w:pPr>
      <w:ind w:start="705"/>
    </w:pPr>
    <w:rPr>
      <w:sz w:val="22"/>
    </w:rPr>
  </w:style>
  <w:style w:type="paragraph" w:styleId="Textkrper-Einzug21" w:customStyle="1">
    <w:name w:val="Textkörper-Einzug 21"/>
    <w:basedOn w:val="Normal"/>
    <w:qFormat/>
    <w:pPr>
      <w:ind w:hanging="705" w:start="705"/>
    </w:pPr>
    <w:rPr>
      <w:sz w:val="22"/>
    </w:rPr>
  </w:style>
  <w:style w:type="paragraph" w:styleId="Textkrper-Einzug31" w:customStyle="1">
    <w:name w:val="Textkörper-Einzug 31"/>
    <w:basedOn w:val="Normal"/>
    <w:qFormat/>
    <w:pPr>
      <w:ind w:start="1080"/>
    </w:pPr>
    <w:rPr>
      <w:sz w:val="22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000397"/>
    <w:pPr/>
    <w:rPr>
      <w:sz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000397"/>
    <w:pPr/>
    <w:rPr>
      <w:b/>
      <w:bCs/>
    </w:rPr>
  </w:style>
  <w:style w:type="paragraph" w:styleId="ListParagraph">
    <w:name w:val="List Paragraph"/>
    <w:basedOn w:val="Normal"/>
    <w:uiPriority w:val="34"/>
    <w:qFormat/>
    <w:rsid w:val="00ab2ba9"/>
    <w:pPr>
      <w:spacing w:before="0" w:after="0"/>
      <w:ind w:start="720"/>
      <w:contextualSpacing/>
    </w:pPr>
    <w:rPr/>
  </w:style>
  <w:style w:type="paragraph" w:styleId="Kita2" w:customStyle="1">
    <w:name w:val="Kita 2"/>
    <w:basedOn w:val="Textkrper-Einzug21"/>
    <w:qFormat/>
    <w:rsid w:val="00122ade"/>
    <w:pPr>
      <w:numPr>
        <w:ilvl w:val="1"/>
        <w:numId w:val="3"/>
      </w:numPr>
      <w:spacing w:before="60" w:after="60"/>
      <w:ind w:hanging="703" w:start="703"/>
    </w:pPr>
    <w:rPr/>
  </w:style>
  <w:style w:type="paragraph" w:styleId="Kita1" w:customStyle="1">
    <w:name w:val="Kita 1"/>
    <w:basedOn w:val="Normal"/>
    <w:link w:val="Kita1Zchn"/>
    <w:qFormat/>
    <w:rsid w:val="00195a60"/>
    <w:pPr>
      <w:numPr>
        <w:ilvl w:val="0"/>
        <w:numId w:val="3"/>
      </w:numPr>
      <w:spacing w:before="240" w:after="120"/>
    </w:pPr>
    <w:rPr>
      <w:b/>
      <w:sz w:val="22"/>
    </w:rPr>
  </w:style>
  <w:style w:type="paragraph" w:styleId="Default" w:customStyle="1">
    <w:name w:val="Default"/>
    <w:qFormat/>
    <w:rsid w:val="00cb1465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de-DE" w:eastAsia="de-DE" w:bidi="ar-SA"/>
    </w:rPr>
  </w:style>
  <w:style w:type="paragraph" w:styleId="Standa2" w:customStyle="1">
    <w:name w:val="Standa2"/>
    <w:qFormat/>
    <w:rsid w:val="00275193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de-DE"/>
    </w:rPr>
  </w:style>
  <w:style w:type="paragraph" w:styleId="Text" w:customStyle="1">
    <w:name w:val="Text"/>
    <w:qFormat/>
    <w:rsid w:val="008e10c9"/>
    <w:pPr>
      <w:widowControl/>
      <w:suppressAutoHyphens w:val="true"/>
      <w:bidi w:val="0"/>
      <w:spacing w:before="0" w:after="0"/>
      <w:jc w:val="star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de-DE" w:eastAsia="de-DE" w:bidi="ar-SA"/>
    </w:rPr>
  </w:style>
  <w:style w:type="paragraph" w:styleId="NormalWeb">
    <w:name w:val="Normal (Web)"/>
    <w:basedOn w:val="Normal"/>
    <w:uiPriority w:val="99"/>
    <w:unhideWhenUsed/>
    <w:qFormat/>
    <w:rsid w:val="007b0476"/>
    <w:pPr>
      <w:spacing w:lineRule="auto" w:line="240" w:beforeAutospacing="1" w:afterAutospacing="1"/>
    </w:pPr>
    <w:rPr>
      <w:rFonts w:ascii="Times New Roman" w:hAnsi="Times New Roman" w:cs="Times New Roman"/>
      <w:szCs w:val="24"/>
      <w:lang w:eastAsia="de-DE"/>
    </w:rPr>
  </w:style>
  <w:style w:type="paragraph" w:styleId="Textbody" w:customStyle="1">
    <w:name w:val="Text body"/>
    <w:basedOn w:val="Normal"/>
    <w:link w:val="TextbodyZchn"/>
    <w:qFormat/>
    <w:rsid w:val="00927d81"/>
    <w:pPr>
      <w:spacing w:lineRule="auto" w:line="240"/>
      <w:textAlignment w:val="baseline"/>
    </w:pPr>
    <w:rPr>
      <w:rFonts w:ascii="Times New Roman" w:hAnsi="Times New Roman" w:cs="Times New Roman"/>
      <w:kern w:val="2"/>
      <w:sz w:val="22"/>
    </w:rPr>
  </w:style>
  <w:style w:type="paragraph" w:styleId="Title">
    <w:name w:val="Title"/>
    <w:basedOn w:val="Normal"/>
    <w:next w:val="Normal"/>
    <w:link w:val="TitelZchn"/>
    <w:uiPriority w:val="10"/>
    <w:qFormat/>
    <w:rsid w:val="00927d81"/>
    <w:pPr>
      <w:spacing w:before="120" w:after="0"/>
      <w:textAlignment w:val="baseline"/>
    </w:pPr>
    <w:rPr>
      <w:b/>
      <w:kern w:val="2"/>
      <w:sz w:val="28"/>
      <w:szCs w:val="24"/>
      <w:u w:val="single"/>
    </w:rPr>
  </w:style>
  <w:style w:type="paragraph" w:styleId="KitaAnlagen1" w:customStyle="1">
    <w:name w:val="Kita Anlagen Ü 1"/>
    <w:basedOn w:val="Title"/>
    <w:link w:val="KitaAnlagen1Zchn"/>
    <w:qFormat/>
    <w:rsid w:val="00927d81"/>
    <w:pPr/>
    <w:rPr>
      <w:b w:val="false"/>
      <w:sz w:val="24"/>
    </w:rPr>
  </w:style>
  <w:style w:type="paragraph" w:styleId="StandardKita" w:customStyle="1">
    <w:name w:val="Standard Kita"/>
    <w:basedOn w:val="Textbody"/>
    <w:link w:val="StandardKitaZchn"/>
    <w:qFormat/>
    <w:rsid w:val="00927d81"/>
    <w:pPr>
      <w:spacing w:lineRule="auto" w:line="300"/>
      <w:jc w:val="both"/>
    </w:pPr>
    <w:rPr>
      <w:rFonts w:ascii="Arial" w:hAnsi="Arial" w:cs="Arial"/>
    </w:rPr>
  </w:style>
  <w:style w:type="numbering" w:styleId="KeineListeuser" w:default="1">
    <w:name w:val="Keine Liste (user)"/>
    <w:uiPriority w:val="99"/>
    <w:semiHidden/>
    <w:unhideWhenUsed/>
    <w:qFormat/>
  </w:style>
  <w:style w:type="numbering" w:styleId="WW8Num1" w:customStyle="1">
    <w:name w:val="WW8Num1"/>
    <w:qFormat/>
    <w:rsid w:val="005c097f"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2d43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itternetztabelle2Akzent1">
    <w:name w:val="Grid Table 2 Accent 1"/>
    <w:basedOn w:val="NormaleTabelle"/>
    <w:uiPriority w:val="47"/>
    <w:rsid w:val="00e811b7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e811b7"/>
    <w:rPr>
      <w:color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8d061d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netztabelle1hell">
    <w:name w:val="Grid Table 1 Light"/>
    <w:basedOn w:val="NormaleTabelle"/>
    <w:uiPriority w:val="46"/>
    <w:rsid w:val="008d061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EinfacheTabelle5">
    <w:name w:val="Plain Table 5"/>
    <w:basedOn w:val="NormaleTabelle"/>
    <w:uiPriority w:val="45"/>
    <w:rsid w:val="008d061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d061d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Gitternetztabelle4Akzent3">
    <w:name w:val="Grid Table 4 Accent 3"/>
    <w:basedOn w:val="NormaleTabelle"/>
    <w:uiPriority w:val="49"/>
    <w:rsid w:val="0003756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infacheTabelle1">
    <w:name w:val="Plain Table 1"/>
    <w:basedOn w:val="NormaleTabelle"/>
    <w:uiPriority w:val="41"/>
    <w:rsid w:val="0003756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03756c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itternetztabelle3Akzent3">
    <w:name w:val="Grid Table 3 Accent 3"/>
    <w:basedOn w:val="NormaleTabelle"/>
    <w:uiPriority w:val="48"/>
    <w:rsid w:val="0003756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03756c"/>
    <w:rPr>
      <w:color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probsteier-kinderhaus.de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F237-8189-40CE-99A3-7D64F0B9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Collabora_Office/25.04.6.2$Linux_X86_64 LibreOffice_project/a0121119948a9a89f4c699cd4550f9ddb2ec577a</Application>
  <AppVersion>15.0000</AppVersion>
  <Pages>1</Pages>
  <Words>151</Words>
  <Characters>972</Characters>
  <CharactersWithSpaces>1184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2025-11-27T09:39:00Z</dcterms:created>
  <dc:creator>Petersen</dc:creator>
  <dc:description/>
  <dc:language>de-DE</dc:language>
  <cp:lastModifiedBy/>
  <cp:lastPrinted>2024-08-18T08:24:00Z</cp:lastPrinted>
  <dcterms:modified xsi:type="dcterms:W3CDTF">2025-12-23T14:50:09Z</dcterms:modified>
  <cp:revision>5</cp:revision>
  <dc:subject/>
  <dc:title>PRObsteier KINDERhaus 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